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437311" w:rsidP="007C0C17">
      <w:pPr>
        <w:jc w:val="both"/>
      </w:pPr>
      <w:r>
        <w:t>28.10.2020 r.</w:t>
      </w:r>
    </w:p>
    <w:p w:rsidR="00437311" w:rsidRDefault="00437311" w:rsidP="007C0C17">
      <w:pPr>
        <w:jc w:val="center"/>
      </w:pPr>
      <w:r>
        <w:t>Lekcja</w:t>
      </w:r>
    </w:p>
    <w:p w:rsidR="00437311" w:rsidRPr="007C0C17" w:rsidRDefault="00437311" w:rsidP="007C0C17">
      <w:pPr>
        <w:jc w:val="both"/>
        <w:rPr>
          <w:u w:val="single"/>
        </w:rPr>
      </w:pPr>
      <w:r w:rsidRPr="007C0C17">
        <w:rPr>
          <w:u w:val="single"/>
        </w:rPr>
        <w:t>Temat: Społeczeństwo polskie pod okupacją.</w:t>
      </w:r>
    </w:p>
    <w:p w:rsidR="00437311" w:rsidRDefault="00437311" w:rsidP="007C0C17">
      <w:pPr>
        <w:pStyle w:val="Akapitzlist"/>
        <w:numPr>
          <w:ilvl w:val="0"/>
          <w:numId w:val="1"/>
        </w:numPr>
        <w:jc w:val="both"/>
      </w:pPr>
      <w:r>
        <w:t>Dążenia III Rzeszy:</w:t>
      </w:r>
    </w:p>
    <w:p w:rsidR="00437311" w:rsidRDefault="00437311" w:rsidP="007C0C17">
      <w:pPr>
        <w:pStyle w:val="Akapitzlist"/>
        <w:numPr>
          <w:ilvl w:val="0"/>
          <w:numId w:val="2"/>
        </w:numPr>
        <w:ind w:left="851" w:hanging="425"/>
        <w:jc w:val="both"/>
      </w:pPr>
      <w:r>
        <w:t xml:space="preserve">zdobycie </w:t>
      </w:r>
      <w:proofErr w:type="spellStart"/>
      <w:r w:rsidRPr="007C0C17">
        <w:rPr>
          <w:rStyle w:val="hgkelc"/>
          <w:color w:val="00B050"/>
        </w:rPr>
        <w:t>Lebensraum</w:t>
      </w:r>
      <w:proofErr w:type="spellEnd"/>
      <w:r w:rsidRPr="007C0C17">
        <w:rPr>
          <w:color w:val="00B050"/>
        </w:rPr>
        <w:t xml:space="preserve"> (przestrzeni życiowej)</w:t>
      </w:r>
      <w:r>
        <w:t xml:space="preserve"> na Wschodzie,</w:t>
      </w:r>
    </w:p>
    <w:p w:rsidR="00437311" w:rsidRDefault="00437311" w:rsidP="007C0C17">
      <w:pPr>
        <w:pStyle w:val="Akapitzlist"/>
        <w:numPr>
          <w:ilvl w:val="0"/>
          <w:numId w:val="2"/>
        </w:numPr>
        <w:ind w:left="851" w:hanging="425"/>
        <w:jc w:val="both"/>
      </w:pPr>
      <w:r>
        <w:t xml:space="preserve">od </w:t>
      </w:r>
      <w:r w:rsidRPr="007C0C17">
        <w:rPr>
          <w:color w:val="00B050"/>
        </w:rPr>
        <w:t>1942 r. Generalny Plan Wschód</w:t>
      </w:r>
      <w:r>
        <w:t>: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pozbyć się ok. 85 % Polsków, reszta to niewolnicy dla osiedlających się Niemców,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wysiedlenia, odbieranie majątków, przedsiębiorstw,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bardzo niekorzystna wymiana pieniędzy,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racjonowanie żywności – niedożywienie i spadek urodzeń,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 w:rsidRPr="007C0C17">
        <w:rPr>
          <w:color w:val="00B050"/>
        </w:rPr>
        <w:t>kontyngenty</w:t>
      </w:r>
      <w:r>
        <w:t xml:space="preserve"> – obowiązek dostarczania żywności po zaniżonej cenie,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kara śmierci za handel na „czarnym rynku”,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łapanki, przesłuchania, więzienie, obozy,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 w:rsidRPr="007C0C17">
        <w:rPr>
          <w:color w:val="00B050"/>
        </w:rPr>
        <w:t>Gestapo – Tajna Policja Państwowa</w:t>
      </w:r>
      <w:r>
        <w:t>,</w:t>
      </w:r>
    </w:p>
    <w:p w:rsidR="00437311" w:rsidRDefault="00437311" w:rsidP="007C0C17">
      <w:pPr>
        <w:pStyle w:val="Akapitzlist"/>
        <w:numPr>
          <w:ilvl w:val="0"/>
          <w:numId w:val="3"/>
        </w:numPr>
        <w:jc w:val="both"/>
      </w:pPr>
      <w:r>
        <w:t>odpowiedzialność zbiorowa,</w:t>
      </w:r>
    </w:p>
    <w:p w:rsidR="00437311" w:rsidRDefault="00437311" w:rsidP="007C0C17">
      <w:pPr>
        <w:pStyle w:val="Akapitzlist"/>
        <w:numPr>
          <w:ilvl w:val="0"/>
          <w:numId w:val="5"/>
        </w:numPr>
        <w:jc w:val="both"/>
      </w:pPr>
      <w:r>
        <w:t xml:space="preserve">mimo to Polacy bardzo rzadko decydowali się na </w:t>
      </w:r>
      <w:r w:rsidRPr="00B55254">
        <w:rPr>
          <w:color w:val="00B050"/>
        </w:rPr>
        <w:t>kolaborację</w:t>
      </w:r>
      <w:r>
        <w:t xml:space="preserve"> (współpracę z Niemcami).</w:t>
      </w:r>
    </w:p>
    <w:p w:rsidR="00437311" w:rsidRDefault="00D94835" w:rsidP="007C0C17">
      <w:pPr>
        <w:pStyle w:val="Akapitzlist"/>
        <w:numPr>
          <w:ilvl w:val="0"/>
          <w:numId w:val="1"/>
        </w:numPr>
        <w:jc w:val="both"/>
      </w:pPr>
      <w:r>
        <w:t>Sytuacja Żydów:</w:t>
      </w:r>
    </w:p>
    <w:p w:rsidR="00D94835" w:rsidRDefault="00D94835" w:rsidP="007C0C17">
      <w:pPr>
        <w:pStyle w:val="Akapitzlist"/>
        <w:numPr>
          <w:ilvl w:val="0"/>
          <w:numId w:val="5"/>
        </w:numPr>
        <w:jc w:val="both"/>
      </w:pPr>
      <w:r>
        <w:t>represje,</w:t>
      </w:r>
    </w:p>
    <w:p w:rsidR="00D94835" w:rsidRPr="00B55254" w:rsidRDefault="00D94835" w:rsidP="007C0C17">
      <w:pPr>
        <w:pStyle w:val="Akapitzlist"/>
        <w:numPr>
          <w:ilvl w:val="0"/>
          <w:numId w:val="5"/>
        </w:numPr>
        <w:jc w:val="both"/>
        <w:rPr>
          <w:color w:val="00B050"/>
        </w:rPr>
      </w:pPr>
      <w:r w:rsidRPr="00B55254">
        <w:rPr>
          <w:color w:val="00B050"/>
        </w:rPr>
        <w:t>od 1942 r. Holocaust,</w:t>
      </w:r>
    </w:p>
    <w:p w:rsidR="00D94835" w:rsidRDefault="00D94835" w:rsidP="007C0C17">
      <w:pPr>
        <w:pStyle w:val="Akapitzlist"/>
        <w:numPr>
          <w:ilvl w:val="0"/>
          <w:numId w:val="5"/>
        </w:numPr>
        <w:jc w:val="both"/>
      </w:pPr>
      <w:r w:rsidRPr="00B55254">
        <w:rPr>
          <w:color w:val="00B050"/>
        </w:rPr>
        <w:t>17 marca 1942 r. pierwszy transport z getta w Lublinie do Bełżca,</w:t>
      </w:r>
    </w:p>
    <w:p w:rsidR="00D94835" w:rsidRDefault="00D94835" w:rsidP="007C0C17">
      <w:pPr>
        <w:pStyle w:val="Akapitzlist"/>
        <w:numPr>
          <w:ilvl w:val="0"/>
          <w:numId w:val="5"/>
        </w:numPr>
        <w:jc w:val="both"/>
      </w:pPr>
      <w:r>
        <w:t>od lipca 1942 r. likwidacja getta w Warszawie.</w:t>
      </w:r>
    </w:p>
    <w:p w:rsidR="00D94835" w:rsidRDefault="00D94835" w:rsidP="007C0C17">
      <w:pPr>
        <w:pStyle w:val="Akapitzlist"/>
        <w:numPr>
          <w:ilvl w:val="0"/>
          <w:numId w:val="1"/>
        </w:numPr>
        <w:jc w:val="both"/>
      </w:pPr>
      <w:r w:rsidRPr="00B55254">
        <w:rPr>
          <w:u w:val="single"/>
        </w:rPr>
        <w:t>Powstanie w getcie warszawskim</w:t>
      </w:r>
      <w:r w:rsidR="00B55254">
        <w:rPr>
          <w:u w:val="single"/>
        </w:rPr>
        <w:t>(IV/V 1943 r.)</w:t>
      </w:r>
      <w:r>
        <w:t>:</w:t>
      </w:r>
    </w:p>
    <w:p w:rsidR="00D94835" w:rsidRDefault="00D94835" w:rsidP="007C0C17">
      <w:pPr>
        <w:pStyle w:val="Akapitzlist"/>
        <w:numPr>
          <w:ilvl w:val="0"/>
          <w:numId w:val="6"/>
        </w:numPr>
        <w:jc w:val="both"/>
      </w:pPr>
      <w:r>
        <w:t xml:space="preserve">w 1942 r. w getcie powstała </w:t>
      </w:r>
      <w:r w:rsidRPr="00B55254">
        <w:rPr>
          <w:color w:val="00B050"/>
        </w:rPr>
        <w:t>Żydowska Organizacja Bojowa</w:t>
      </w:r>
      <w:r>
        <w:t xml:space="preserve"> na czele z </w:t>
      </w:r>
      <w:r w:rsidRPr="00B55254">
        <w:rPr>
          <w:color w:val="00B050"/>
        </w:rPr>
        <w:t>Mordechajem Anielewiczem</w:t>
      </w:r>
      <w:r>
        <w:t>,</w:t>
      </w:r>
    </w:p>
    <w:p w:rsidR="00D94835" w:rsidRDefault="00986600" w:rsidP="007C0C17">
      <w:pPr>
        <w:pStyle w:val="Akapitzlist"/>
        <w:numPr>
          <w:ilvl w:val="0"/>
          <w:numId w:val="6"/>
        </w:numPr>
        <w:jc w:val="both"/>
      </w:pPr>
      <w:r w:rsidRPr="00B55254">
        <w:rPr>
          <w:color w:val="00B050"/>
        </w:rPr>
        <w:t>19 kwietnia 1943 r</w:t>
      </w:r>
      <w:r>
        <w:t xml:space="preserve">. wkroczyło SS w celu ostatecznej likwidacji getta, rozpoczęły się walki, </w:t>
      </w:r>
    </w:p>
    <w:p w:rsidR="00986600" w:rsidRDefault="00986600" w:rsidP="007C0C17">
      <w:pPr>
        <w:pStyle w:val="Akapitzlist"/>
        <w:numPr>
          <w:ilvl w:val="0"/>
          <w:numId w:val="6"/>
        </w:numPr>
        <w:jc w:val="both"/>
      </w:pPr>
      <w:r>
        <w:t>ok. 1000 Żydów – olbrzymia przewaga Niemców;</w:t>
      </w:r>
    </w:p>
    <w:p w:rsidR="00986600" w:rsidRDefault="00986600" w:rsidP="007C0C1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większość powstańców wymordowana (przeżył ostatni dowódca powstania </w:t>
      </w:r>
      <w:r w:rsidRPr="00B55254">
        <w:rPr>
          <w:color w:val="00B050"/>
        </w:rPr>
        <w:t>Marek Edelman</w:t>
      </w:r>
      <w:r>
        <w:t xml:space="preserve"> (zm. 2009 r.),</w:t>
      </w:r>
    </w:p>
    <w:p w:rsidR="00986600" w:rsidRDefault="00986600" w:rsidP="007C0C17">
      <w:pPr>
        <w:pStyle w:val="Akapitzlist"/>
        <w:numPr>
          <w:ilvl w:val="0"/>
          <w:numId w:val="6"/>
        </w:numPr>
        <w:jc w:val="both"/>
      </w:pPr>
      <w:r>
        <w:t xml:space="preserve">symbolem końca powstania było </w:t>
      </w:r>
      <w:r w:rsidRPr="00B55254">
        <w:rPr>
          <w:color w:val="00B050"/>
        </w:rPr>
        <w:t>wysadzenie Wielkiej Synagogi 16 maja 1943 r.</w:t>
      </w:r>
    </w:p>
    <w:p w:rsidR="00986600" w:rsidRDefault="00986600" w:rsidP="007C0C17">
      <w:pPr>
        <w:pStyle w:val="Akapitzlist"/>
        <w:numPr>
          <w:ilvl w:val="0"/>
          <w:numId w:val="6"/>
        </w:numPr>
        <w:jc w:val="both"/>
      </w:pPr>
      <w:r>
        <w:t>getto zrównano z ziemią.</w:t>
      </w:r>
    </w:p>
    <w:p w:rsidR="00986600" w:rsidRDefault="00986600" w:rsidP="007C0C17">
      <w:pPr>
        <w:pStyle w:val="Akapitzlist"/>
        <w:numPr>
          <w:ilvl w:val="0"/>
          <w:numId w:val="1"/>
        </w:numPr>
        <w:jc w:val="both"/>
      </w:pPr>
      <w:r>
        <w:t>Polacy wobec Holocaustu:</w:t>
      </w:r>
    </w:p>
    <w:p w:rsidR="00986600" w:rsidRDefault="00986600" w:rsidP="007C0C17">
      <w:pPr>
        <w:pStyle w:val="Akapitzlist"/>
        <w:numPr>
          <w:ilvl w:val="0"/>
          <w:numId w:val="7"/>
        </w:numPr>
        <w:jc w:val="both"/>
      </w:pPr>
      <w:r w:rsidRPr="00B55254">
        <w:rPr>
          <w:color w:val="00B050"/>
        </w:rPr>
        <w:t>Rada Pomocy Żydom „Żegota”</w:t>
      </w:r>
      <w:r>
        <w:t>,</w:t>
      </w:r>
    </w:p>
    <w:p w:rsidR="007C0C17" w:rsidRDefault="00986600" w:rsidP="007C0C17">
      <w:pPr>
        <w:pStyle w:val="Akapitzlist"/>
        <w:numPr>
          <w:ilvl w:val="0"/>
          <w:numId w:val="7"/>
        </w:numPr>
        <w:jc w:val="both"/>
      </w:pPr>
      <w:r>
        <w:t xml:space="preserve">Władysław Bartoszewski, Zofia Kossak – Szczucka, Irena </w:t>
      </w:r>
      <w:proofErr w:type="spellStart"/>
      <w:r>
        <w:t>Sendlerowa</w:t>
      </w:r>
      <w:proofErr w:type="spellEnd"/>
      <w:r>
        <w:t xml:space="preserve">, </w:t>
      </w:r>
    </w:p>
    <w:p w:rsidR="007C0C17" w:rsidRDefault="00986600" w:rsidP="007C0C17">
      <w:pPr>
        <w:pStyle w:val="Akapitzlist"/>
        <w:numPr>
          <w:ilvl w:val="0"/>
          <w:numId w:val="7"/>
        </w:numPr>
        <w:jc w:val="both"/>
      </w:pPr>
      <w:r>
        <w:t xml:space="preserve">Witold Pilecki </w:t>
      </w:r>
      <w:r w:rsidR="007C0C17">
        <w:t>(Oświęcim), Jan Karski (getto warszawskie),                        - informowali świat o holocauście, ale brak reakcji.</w:t>
      </w:r>
    </w:p>
    <w:p w:rsidR="007C0C17" w:rsidRDefault="007C0C17" w:rsidP="007C0C17">
      <w:pPr>
        <w:pStyle w:val="Akapitzlist"/>
        <w:numPr>
          <w:ilvl w:val="0"/>
          <w:numId w:val="1"/>
        </w:numPr>
        <w:jc w:val="both"/>
      </w:pPr>
      <w:r>
        <w:t>Sytuacja na Ukrainie: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>
        <w:t xml:space="preserve">w październiku 1942 r. powstała </w:t>
      </w:r>
      <w:r w:rsidRPr="00B55254">
        <w:rPr>
          <w:color w:val="00B050"/>
        </w:rPr>
        <w:t xml:space="preserve">Ukraińska Powstańcza Armia </w:t>
      </w:r>
      <w:r>
        <w:t xml:space="preserve">(UPA) na czele z </w:t>
      </w:r>
      <w:proofErr w:type="spellStart"/>
      <w:r w:rsidRPr="00B55254">
        <w:rPr>
          <w:color w:val="00B050"/>
        </w:rPr>
        <w:t>Stepanem</w:t>
      </w:r>
      <w:proofErr w:type="spellEnd"/>
      <w:r w:rsidRPr="00B55254">
        <w:rPr>
          <w:color w:val="00B050"/>
        </w:rPr>
        <w:t xml:space="preserve"> Banderą – banderowcy</w:t>
      </w:r>
      <w:r>
        <w:t>,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>
        <w:t>rozpoczęli czystki etniczne – pozbycie się innych narodowości,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 w:rsidRPr="00B55254">
        <w:rPr>
          <w:color w:val="00B050"/>
        </w:rPr>
        <w:t>11 lipca 1943 r.</w:t>
      </w:r>
      <w:r>
        <w:t xml:space="preserve"> w trakcie </w:t>
      </w:r>
      <w:r w:rsidRPr="00B55254">
        <w:rPr>
          <w:color w:val="00B050"/>
        </w:rPr>
        <w:t>„</w:t>
      </w:r>
      <w:r w:rsidR="00B55254">
        <w:rPr>
          <w:color w:val="00B050"/>
        </w:rPr>
        <w:t>k</w:t>
      </w:r>
      <w:r w:rsidRPr="00B55254">
        <w:rPr>
          <w:color w:val="00B050"/>
        </w:rPr>
        <w:t>rwawej niedzieli”</w:t>
      </w:r>
      <w:r>
        <w:t xml:space="preserve"> wymordowali ludność ok.</w:t>
      </w:r>
      <w:r w:rsidR="00B55254">
        <w:t xml:space="preserve"> 100- 150</w:t>
      </w:r>
      <w:r>
        <w:t xml:space="preserve"> polskich wsi,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>
        <w:t>Polacy próbowali się bronić, ale nie byli w stanie zapobiec ludobójstwu,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>
        <w:t xml:space="preserve">łącznie na </w:t>
      </w:r>
      <w:r w:rsidRPr="00B55254">
        <w:rPr>
          <w:color w:val="00B050"/>
        </w:rPr>
        <w:t>Wołyniu</w:t>
      </w:r>
      <w:r>
        <w:t xml:space="preserve"> zginęło ok. 60 tys. Polaków, potem też czystki w </w:t>
      </w:r>
      <w:r w:rsidRPr="00B55254">
        <w:rPr>
          <w:color w:val="00B050"/>
        </w:rPr>
        <w:t>Galicji Wschodniej</w:t>
      </w:r>
      <w:r>
        <w:t>,</w:t>
      </w:r>
    </w:p>
    <w:p w:rsidR="007C0C17" w:rsidRDefault="007C0C17" w:rsidP="007C0C17">
      <w:pPr>
        <w:pStyle w:val="Akapitzlist"/>
        <w:numPr>
          <w:ilvl w:val="0"/>
          <w:numId w:val="8"/>
        </w:numPr>
        <w:jc w:val="both"/>
      </w:pPr>
      <w:r>
        <w:t>razem ok. 100 tys. zabitych, a ok. 300 tys. musiało uciekać z tych terenów.</w:t>
      </w:r>
    </w:p>
    <w:p w:rsidR="00437311" w:rsidRDefault="00437311" w:rsidP="007C0C17">
      <w:pPr>
        <w:pStyle w:val="Akapitzlist"/>
        <w:ind w:left="1440"/>
        <w:jc w:val="both"/>
      </w:pPr>
    </w:p>
    <w:p w:rsidR="00437311" w:rsidRDefault="00437311" w:rsidP="007C0C17">
      <w:pPr>
        <w:jc w:val="both"/>
      </w:pPr>
    </w:p>
    <w:p w:rsidR="00B55254" w:rsidRDefault="00B55254" w:rsidP="007C0C17">
      <w:pPr>
        <w:jc w:val="both"/>
      </w:pPr>
    </w:p>
    <w:sectPr w:rsidR="00B55254" w:rsidSect="004373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50D"/>
    <w:multiLevelType w:val="hybridMultilevel"/>
    <w:tmpl w:val="F07E9A48"/>
    <w:lvl w:ilvl="0" w:tplc="954E4F4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00D7FAB"/>
    <w:multiLevelType w:val="hybridMultilevel"/>
    <w:tmpl w:val="2A4C195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B1FD3"/>
    <w:multiLevelType w:val="hybridMultilevel"/>
    <w:tmpl w:val="127A2472"/>
    <w:lvl w:ilvl="0" w:tplc="954E4F4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6925817"/>
    <w:multiLevelType w:val="hybridMultilevel"/>
    <w:tmpl w:val="57FE13F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BD2F5D"/>
    <w:multiLevelType w:val="hybridMultilevel"/>
    <w:tmpl w:val="00C2588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2483E"/>
    <w:multiLevelType w:val="hybridMultilevel"/>
    <w:tmpl w:val="47EC9B2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55398"/>
    <w:multiLevelType w:val="hybridMultilevel"/>
    <w:tmpl w:val="284C5A04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E16DB"/>
    <w:multiLevelType w:val="hybridMultilevel"/>
    <w:tmpl w:val="0BB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311"/>
    <w:rsid w:val="00437311"/>
    <w:rsid w:val="0052763C"/>
    <w:rsid w:val="007C0C17"/>
    <w:rsid w:val="00986600"/>
    <w:rsid w:val="00A770CF"/>
    <w:rsid w:val="00B55254"/>
    <w:rsid w:val="00D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11"/>
    <w:pPr>
      <w:ind w:left="720"/>
      <w:contextualSpacing/>
    </w:pPr>
  </w:style>
  <w:style w:type="character" w:customStyle="1" w:styleId="hgkelc">
    <w:name w:val="hgkelc"/>
    <w:basedOn w:val="Domylnaczcionkaakapitu"/>
    <w:rsid w:val="00437311"/>
  </w:style>
  <w:style w:type="paragraph" w:styleId="Tekstdymka">
    <w:name w:val="Balloon Text"/>
    <w:basedOn w:val="Normalny"/>
    <w:link w:val="TekstdymkaZnak"/>
    <w:uiPriority w:val="99"/>
    <w:semiHidden/>
    <w:unhideWhenUsed/>
    <w:rsid w:val="00B5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2020-10-27T14:58:00Z</dcterms:created>
  <dcterms:modified xsi:type="dcterms:W3CDTF">2020-10-27T15:47:00Z</dcterms:modified>
</cp:coreProperties>
</file>